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12E" w:rsidRDefault="00540E7F" w:rsidP="00CB17A3">
      <w:pPr>
        <w:spacing w:after="25"/>
      </w:pPr>
      <w:r>
        <w:rPr>
          <w:rFonts w:ascii="Times New Roman" w:eastAsia="Times New Roman" w:hAnsi="Times New Roman" w:cs="Times New Roman"/>
          <w:sz w:val="26"/>
        </w:rPr>
        <w:t xml:space="preserve"> </w:t>
      </w:r>
    </w:p>
    <w:p w:rsidR="00664330" w:rsidRDefault="00540E7F" w:rsidP="00664330">
      <w:pPr>
        <w:spacing w:after="0" w:line="279" w:lineRule="auto"/>
        <w:ind w:left="5617"/>
        <w:rPr>
          <w:rFonts w:ascii="Times New Roman" w:eastAsia="Times New Roman" w:hAnsi="Times New Roman" w:cs="Times New Roman"/>
          <w:sz w:val="26"/>
        </w:rPr>
      </w:pPr>
      <w:r>
        <w:rPr>
          <w:rFonts w:ascii="Times New Roman" w:eastAsia="Times New Roman" w:hAnsi="Times New Roman" w:cs="Times New Roman"/>
          <w:sz w:val="26"/>
        </w:rPr>
        <w:t>При</w:t>
      </w:r>
      <w:r w:rsidR="00CB17A3">
        <w:rPr>
          <w:rFonts w:ascii="Times New Roman" w:eastAsia="Times New Roman" w:hAnsi="Times New Roman" w:cs="Times New Roman"/>
          <w:sz w:val="26"/>
        </w:rPr>
        <w:t>ложение № 2</w:t>
      </w:r>
      <w:r w:rsidR="00664330">
        <w:rPr>
          <w:rFonts w:ascii="Times New Roman" w:eastAsia="Times New Roman" w:hAnsi="Times New Roman" w:cs="Times New Roman"/>
          <w:sz w:val="26"/>
        </w:rPr>
        <w:t xml:space="preserve"> </w:t>
      </w:r>
      <w:r w:rsidR="00CB17A3">
        <w:rPr>
          <w:rFonts w:ascii="Times New Roman" w:eastAsia="Times New Roman" w:hAnsi="Times New Roman" w:cs="Times New Roman"/>
          <w:sz w:val="26"/>
        </w:rPr>
        <w:t xml:space="preserve">к приказу </w:t>
      </w:r>
    </w:p>
    <w:p w:rsidR="0044312E" w:rsidRDefault="00664330" w:rsidP="00664330">
      <w:pPr>
        <w:spacing w:after="0" w:line="279" w:lineRule="auto"/>
        <w:ind w:left="5617"/>
      </w:pPr>
      <w:r>
        <w:rPr>
          <w:rFonts w:ascii="Times New Roman" w:eastAsia="Times New Roman" w:hAnsi="Times New Roman" w:cs="Times New Roman"/>
          <w:sz w:val="26"/>
        </w:rPr>
        <w:t xml:space="preserve">от </w:t>
      </w:r>
      <w:r w:rsidR="00CB17A3">
        <w:rPr>
          <w:rFonts w:ascii="Times New Roman" w:eastAsia="Times New Roman" w:hAnsi="Times New Roman" w:cs="Times New Roman"/>
          <w:sz w:val="26"/>
        </w:rPr>
        <w:t>11.08.2024  №</w:t>
      </w:r>
      <w:r w:rsidR="0097777D">
        <w:rPr>
          <w:rFonts w:ascii="Times New Roman" w:eastAsia="Times New Roman" w:hAnsi="Times New Roman" w:cs="Times New Roman"/>
          <w:sz w:val="26"/>
        </w:rPr>
        <w:t xml:space="preserve"> 261</w:t>
      </w:r>
      <w:bookmarkStart w:id="0" w:name="_GoBack"/>
      <w:bookmarkEnd w:id="0"/>
      <w:r w:rsidR="00CB17A3">
        <w:rPr>
          <w:rFonts w:ascii="Times New Roman" w:eastAsia="Times New Roman" w:hAnsi="Times New Roman" w:cs="Times New Roman"/>
          <w:sz w:val="26"/>
        </w:rPr>
        <w:t xml:space="preserve">  </w:t>
      </w:r>
      <w:r w:rsidR="00540E7F">
        <w:rPr>
          <w:rFonts w:ascii="Times New Roman" w:eastAsia="Times New Roman" w:hAnsi="Times New Roman" w:cs="Times New Roman"/>
          <w:sz w:val="26"/>
        </w:rPr>
        <w:t xml:space="preserve"> </w:t>
      </w:r>
    </w:p>
    <w:p w:rsidR="0044312E" w:rsidRDefault="00540E7F">
      <w:pPr>
        <w:spacing w:after="0" w:line="261" w:lineRule="auto"/>
        <w:ind w:firstLine="194"/>
      </w:pPr>
      <w:r>
        <w:rPr>
          <w:rFonts w:ascii="Times New Roman" w:eastAsia="Times New Roman" w:hAnsi="Times New Roman" w:cs="Times New Roman"/>
          <w:b/>
          <w:sz w:val="26"/>
        </w:rPr>
        <w:t xml:space="preserve">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  </w:t>
      </w:r>
    </w:p>
    <w:p w:rsidR="0044312E" w:rsidRDefault="00540E7F">
      <w:pPr>
        <w:spacing w:after="0"/>
        <w:ind w:right="91"/>
        <w:jc w:val="center"/>
      </w:pPr>
      <w:r>
        <w:rPr>
          <w:rFonts w:ascii="Times New Roman" w:eastAsia="Times New Roman" w:hAnsi="Times New Roman" w:cs="Times New Roman"/>
          <w:b/>
          <w:sz w:val="26"/>
        </w:rPr>
        <w:t xml:space="preserve"> </w:t>
      </w:r>
    </w:p>
    <w:tbl>
      <w:tblPr>
        <w:tblStyle w:val="TableGrid"/>
        <w:tblW w:w="9323" w:type="dxa"/>
        <w:tblInd w:w="-199" w:type="dxa"/>
        <w:tblCellMar>
          <w:top w:w="16" w:type="dxa"/>
          <w:left w:w="108" w:type="dxa"/>
          <w:right w:w="43" w:type="dxa"/>
        </w:tblCellMar>
        <w:tblLook w:val="04A0" w:firstRow="1" w:lastRow="0" w:firstColumn="1" w:lastColumn="0" w:noHBand="0" w:noVBand="1"/>
      </w:tblPr>
      <w:tblGrid>
        <w:gridCol w:w="816"/>
        <w:gridCol w:w="4112"/>
        <w:gridCol w:w="4395"/>
      </w:tblGrid>
      <w:tr w:rsidR="0044312E">
        <w:trPr>
          <w:trHeight w:val="307"/>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pPr>
              <w:ind w:left="168"/>
            </w:pPr>
            <w:r>
              <w:rPr>
                <w:rFonts w:ascii="Times New Roman" w:eastAsia="Times New Roman" w:hAnsi="Times New Roman" w:cs="Times New Roman"/>
                <w:b/>
                <w:sz w:val="26"/>
              </w:rPr>
              <w:t xml:space="preserve">№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pPr>
              <w:ind w:right="69"/>
              <w:jc w:val="center"/>
            </w:pPr>
            <w:r>
              <w:rPr>
                <w:rFonts w:ascii="Times New Roman" w:eastAsia="Times New Roman" w:hAnsi="Times New Roman" w:cs="Times New Roman"/>
                <w:b/>
                <w:sz w:val="26"/>
              </w:rPr>
              <w:t xml:space="preserve">Виды информации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540E7F">
            <w:pPr>
              <w:ind w:right="70"/>
              <w:jc w:val="center"/>
            </w:pPr>
            <w:r>
              <w:rPr>
                <w:rFonts w:ascii="Times New Roman" w:eastAsia="Times New Roman" w:hAnsi="Times New Roman" w:cs="Times New Roman"/>
                <w:b/>
                <w:sz w:val="26"/>
              </w:rPr>
              <w:t xml:space="preserve">Описание видов информации </w:t>
            </w:r>
          </w:p>
        </w:tc>
      </w:tr>
      <w:tr w:rsidR="0044312E">
        <w:trPr>
          <w:trHeight w:val="610"/>
        </w:trPr>
        <w:tc>
          <w:tcPr>
            <w:tcW w:w="9323" w:type="dxa"/>
            <w:gridSpan w:val="3"/>
            <w:tcBorders>
              <w:top w:val="single" w:sz="4" w:space="0" w:color="000000"/>
              <w:left w:val="single" w:sz="4" w:space="0" w:color="000000"/>
              <w:bottom w:val="single" w:sz="4" w:space="0" w:color="000000"/>
              <w:right w:val="single" w:sz="4" w:space="0" w:color="000000"/>
            </w:tcBorders>
          </w:tcPr>
          <w:p w:rsidR="0044312E" w:rsidRDefault="00540E7F">
            <w:pPr>
              <w:jc w:val="center"/>
            </w:pPr>
            <w:r>
              <w:rPr>
                <w:rFonts w:ascii="Times New Roman" w:eastAsia="Times New Roman" w:hAnsi="Times New Roman" w:cs="Times New Roman"/>
                <w:sz w:val="26"/>
              </w:rPr>
              <w:t xml:space="preserve">Информация, запрещенная для распространения среди детей согласно части 2 статьи 5 Федерального закона № 436-ФЗ </w:t>
            </w:r>
            <w:r>
              <w:rPr>
                <w:rFonts w:ascii="Times New Roman" w:eastAsia="Times New Roman" w:hAnsi="Times New Roman" w:cs="Times New Roman"/>
                <w:b/>
                <w:sz w:val="26"/>
              </w:rPr>
              <w:t xml:space="preserve"> </w:t>
            </w:r>
          </w:p>
        </w:tc>
      </w:tr>
      <w:tr w:rsidR="0044312E">
        <w:trPr>
          <w:trHeight w:val="4196"/>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pPr>
              <w:ind w:right="65"/>
              <w:jc w:val="center"/>
            </w:pPr>
            <w:r>
              <w:rPr>
                <w:rFonts w:ascii="Times New Roman" w:eastAsia="Times New Roman" w:hAnsi="Times New Roman" w:cs="Times New Roman"/>
                <w:b/>
                <w:sz w:val="26"/>
              </w:rPr>
              <w:t xml:space="preserve">1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pPr>
              <w:spacing w:after="51" w:line="239" w:lineRule="auto"/>
              <w:ind w:right="65"/>
              <w:jc w:val="both"/>
            </w:pPr>
            <w:r>
              <w:rPr>
                <w:rFonts w:ascii="Times New Roman" w:eastAsia="Times New Roman" w:hAnsi="Times New Roman" w:cs="Times New Roman"/>
                <w:sz w:val="26"/>
              </w:rPr>
              <w:t xml:space="preserve">Побуждающая детей к совершению действий, представляющих угрозу их жизни и (или) здоровью, в том числе к причинению вреда своему </w:t>
            </w:r>
          </w:p>
          <w:p w:rsidR="0044312E" w:rsidRDefault="00540E7F">
            <w:r>
              <w:rPr>
                <w:rFonts w:ascii="Times New Roman" w:eastAsia="Times New Roman" w:hAnsi="Times New Roman" w:cs="Times New Roman"/>
                <w:sz w:val="26"/>
              </w:rPr>
              <w:t>здоровью, самоубийству</w:t>
            </w:r>
            <w:r>
              <w:rPr>
                <w:rFonts w:ascii="Times New Roman" w:eastAsia="Times New Roman" w:hAnsi="Times New Roman" w:cs="Times New Roman"/>
                <w:b/>
                <w:sz w:val="26"/>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540E7F">
            <w:pPr>
              <w:ind w:right="69"/>
              <w:jc w:val="both"/>
            </w:pPr>
            <w:r>
              <w:rPr>
                <w:rFonts w:ascii="Times New Roman" w:eastAsia="Times New Roman" w:hAnsi="Times New Roman" w:cs="Times New Roman"/>
                <w:sz w:val="26"/>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описания и/или изображения способов причинения вреда своему здоровью, самоубийства; обсуждения таких способов и их последствий, мотивирующих на совершение таких действий</w:t>
            </w:r>
            <w:r>
              <w:rPr>
                <w:rFonts w:ascii="Times New Roman" w:eastAsia="Times New Roman" w:hAnsi="Times New Roman" w:cs="Times New Roman"/>
                <w:b/>
                <w:sz w:val="26"/>
              </w:rPr>
              <w:t xml:space="preserve"> </w:t>
            </w:r>
          </w:p>
        </w:tc>
      </w:tr>
      <w:tr w:rsidR="0044312E">
        <w:trPr>
          <w:trHeight w:val="5989"/>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pPr>
              <w:ind w:right="65"/>
              <w:jc w:val="center"/>
            </w:pPr>
            <w:r>
              <w:rPr>
                <w:rFonts w:ascii="Times New Roman" w:eastAsia="Times New Roman" w:hAnsi="Times New Roman" w:cs="Times New Roman"/>
                <w:b/>
                <w:sz w:val="26"/>
              </w:rPr>
              <w:t xml:space="preserve">2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pPr>
              <w:spacing w:after="51" w:line="239" w:lineRule="auto"/>
              <w:ind w:right="68"/>
              <w:jc w:val="both"/>
            </w:pPr>
            <w:r>
              <w:rPr>
                <w:rFonts w:ascii="Times New Roman" w:eastAsia="Times New Roman" w:hAnsi="Times New Roman" w:cs="Times New Roman"/>
                <w:sz w:val="26"/>
              </w:rPr>
              <w:t xml:space="preserve">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w:t>
            </w:r>
          </w:p>
          <w:p w:rsidR="0044312E" w:rsidRDefault="00540E7F">
            <w:r>
              <w:rPr>
                <w:rFonts w:ascii="Times New Roman" w:eastAsia="Times New Roman" w:hAnsi="Times New Roman" w:cs="Times New Roman"/>
                <w:sz w:val="26"/>
              </w:rPr>
              <w:t xml:space="preserve">попрошайничеством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540E7F">
            <w:pPr>
              <w:spacing w:after="51" w:line="239" w:lineRule="auto"/>
              <w:ind w:right="67"/>
              <w:jc w:val="both"/>
            </w:pPr>
            <w:r>
              <w:rPr>
                <w:rFonts w:ascii="Times New Roman" w:eastAsia="Times New Roman" w:hAnsi="Times New Roman" w:cs="Times New Roman"/>
                <w:sz w:val="26"/>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рекламу, объявления, предложения и другую информацию, направленную на продажу детям наркотических средств, психотропных и (или) одурманивающих веществ, табачных изделий, алкогольной и спиртосодержащей продукции, а также вовлечение детей в азартные игры и использование или вовлечение в проституцию, бродяжничество или </w:t>
            </w:r>
          </w:p>
          <w:p w:rsidR="0044312E" w:rsidRDefault="00540E7F">
            <w:r>
              <w:rPr>
                <w:rFonts w:ascii="Times New Roman" w:eastAsia="Times New Roman" w:hAnsi="Times New Roman" w:cs="Times New Roman"/>
                <w:sz w:val="26"/>
              </w:rPr>
              <w:t xml:space="preserve">попрошайничество </w:t>
            </w:r>
          </w:p>
        </w:tc>
      </w:tr>
    </w:tbl>
    <w:p w:rsidR="0044312E" w:rsidRDefault="0044312E">
      <w:pPr>
        <w:spacing w:after="0"/>
        <w:ind w:left="-1793" w:right="490"/>
      </w:pPr>
    </w:p>
    <w:tbl>
      <w:tblPr>
        <w:tblStyle w:val="TableGrid"/>
        <w:tblW w:w="9323" w:type="dxa"/>
        <w:tblInd w:w="-199" w:type="dxa"/>
        <w:tblCellMar>
          <w:top w:w="16" w:type="dxa"/>
          <w:left w:w="108" w:type="dxa"/>
          <w:right w:w="45" w:type="dxa"/>
        </w:tblCellMar>
        <w:tblLook w:val="04A0" w:firstRow="1" w:lastRow="0" w:firstColumn="1" w:lastColumn="0" w:noHBand="0" w:noVBand="1"/>
      </w:tblPr>
      <w:tblGrid>
        <w:gridCol w:w="816"/>
        <w:gridCol w:w="4112"/>
        <w:gridCol w:w="4395"/>
      </w:tblGrid>
      <w:tr w:rsidR="0044312E">
        <w:trPr>
          <w:trHeight w:val="3600"/>
        </w:trPr>
        <w:tc>
          <w:tcPr>
            <w:tcW w:w="816" w:type="dxa"/>
            <w:tcBorders>
              <w:top w:val="single" w:sz="4" w:space="0" w:color="000000"/>
              <w:left w:val="single" w:sz="4" w:space="0" w:color="000000"/>
              <w:bottom w:val="single" w:sz="4" w:space="0" w:color="000000"/>
              <w:right w:val="single" w:sz="4" w:space="0" w:color="000000"/>
            </w:tcBorders>
          </w:tcPr>
          <w:p w:rsidR="0044312E" w:rsidRDefault="00CB17A3">
            <w:r>
              <w:rPr>
                <w:rFonts w:ascii="Times New Roman" w:eastAsia="Times New Roman" w:hAnsi="Times New Roman" w:cs="Times New Roman"/>
                <w:b/>
                <w:sz w:val="26"/>
              </w:rPr>
              <w:lastRenderedPageBreak/>
              <w:t>3</w:t>
            </w:r>
          </w:p>
        </w:tc>
        <w:tc>
          <w:tcPr>
            <w:tcW w:w="4112" w:type="dxa"/>
            <w:tcBorders>
              <w:top w:val="single" w:sz="4" w:space="0" w:color="000000"/>
              <w:left w:val="single" w:sz="4" w:space="0" w:color="000000"/>
              <w:bottom w:val="single" w:sz="4" w:space="0" w:color="000000"/>
              <w:right w:val="single" w:sz="4" w:space="0" w:color="000000"/>
            </w:tcBorders>
          </w:tcPr>
          <w:p w:rsidR="00CB17A3" w:rsidRDefault="00CB17A3">
            <w:pPr>
              <w:spacing w:after="51" w:line="238" w:lineRule="auto"/>
              <w:jc w:val="both"/>
              <w:rPr>
                <w:rFonts w:ascii="Times New Roman" w:eastAsia="Times New Roman" w:hAnsi="Times New Roman" w:cs="Times New Roman"/>
                <w:sz w:val="26"/>
              </w:rPr>
            </w:pPr>
            <w:r>
              <w:rPr>
                <w:rFonts w:ascii="Times New Roman" w:eastAsia="Times New Roman" w:hAnsi="Times New Roman" w:cs="Times New Roman"/>
                <w:sz w:val="26"/>
              </w:rPr>
              <w:t xml:space="preserve">Обосновывающая </w:t>
            </w:r>
          </w:p>
          <w:p w:rsidR="0044312E" w:rsidRDefault="00CB17A3">
            <w:pPr>
              <w:spacing w:after="51" w:line="238" w:lineRule="auto"/>
              <w:jc w:val="both"/>
            </w:pPr>
            <w:r>
              <w:rPr>
                <w:rFonts w:ascii="Times New Roman" w:eastAsia="Times New Roman" w:hAnsi="Times New Roman" w:cs="Times New Roman"/>
                <w:sz w:val="26"/>
              </w:rPr>
              <w:t xml:space="preserve">или оправдывающая допустимость насилия и (или) жестокости либо побуждающая осуществлять </w:t>
            </w:r>
            <w:r w:rsidR="00540E7F">
              <w:rPr>
                <w:rFonts w:ascii="Times New Roman" w:eastAsia="Times New Roman" w:hAnsi="Times New Roman" w:cs="Times New Roman"/>
                <w:sz w:val="26"/>
              </w:rPr>
              <w:t xml:space="preserve">насильственные действия по отношению к людям или </w:t>
            </w:r>
          </w:p>
          <w:p w:rsidR="0044312E" w:rsidRDefault="00540E7F">
            <w:r>
              <w:rPr>
                <w:rFonts w:ascii="Times New Roman" w:eastAsia="Times New Roman" w:hAnsi="Times New Roman" w:cs="Times New Roman"/>
                <w:sz w:val="26"/>
              </w:rPr>
              <w:t xml:space="preserve">животным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CB17A3">
            <w:pPr>
              <w:ind w:right="65"/>
              <w:jc w:val="both"/>
            </w:pPr>
            <w:r>
              <w:rPr>
                <w:rFonts w:ascii="Times New Roman" w:eastAsia="Times New Roman" w:hAnsi="Times New Roman" w:cs="Times New Roman"/>
                <w:sz w:val="26"/>
              </w:rPr>
              <w:t xml:space="preserve">Информационная продукция (в том числе сайты, сетевые средства массовой информации, социальные сети, интерактивные и мобильные </w:t>
            </w:r>
            <w:r w:rsidR="00540E7F">
              <w:rPr>
                <w:rFonts w:ascii="Times New Roman" w:eastAsia="Times New Roman" w:hAnsi="Times New Roman" w:cs="Times New Roman"/>
                <w:sz w:val="26"/>
              </w:rPr>
              <w:t xml:space="preserve">приложения и другие виды информационных ресурсов, а также размещаемая на них информация), содержащая акты насилия или жестокости, жертв насилия и жестокости, участников актов насилия и жестокости, обосновывающая, оправдывающая и вовлекающая детей в акты насилия и жестокости, а также формирующая культуру насилия и жесткости у несовершеннолетних </w:t>
            </w:r>
          </w:p>
        </w:tc>
      </w:tr>
      <w:tr w:rsidR="0044312E">
        <w:trPr>
          <w:trHeight w:val="4494"/>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pPr>
              <w:ind w:right="63"/>
              <w:jc w:val="center"/>
            </w:pPr>
            <w:r>
              <w:rPr>
                <w:rFonts w:ascii="Times New Roman" w:eastAsia="Times New Roman" w:hAnsi="Times New Roman" w:cs="Times New Roman"/>
                <w:b/>
                <w:sz w:val="26"/>
              </w:rPr>
              <w:t xml:space="preserve">4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r>
              <w:rPr>
                <w:rFonts w:ascii="Times New Roman" w:eastAsia="Times New Roman" w:hAnsi="Times New Roman" w:cs="Times New Roman"/>
                <w:sz w:val="26"/>
              </w:rPr>
              <w:t xml:space="preserve">Отрицающая семейные ценности, пропагандирующая нетрадиционные </w:t>
            </w:r>
            <w:r>
              <w:rPr>
                <w:rFonts w:ascii="Times New Roman" w:eastAsia="Times New Roman" w:hAnsi="Times New Roman" w:cs="Times New Roman"/>
                <w:sz w:val="26"/>
              </w:rPr>
              <w:tab/>
              <w:t xml:space="preserve">сексуальные отношения </w:t>
            </w:r>
            <w:r>
              <w:rPr>
                <w:rFonts w:ascii="Times New Roman" w:eastAsia="Times New Roman" w:hAnsi="Times New Roman" w:cs="Times New Roman"/>
                <w:sz w:val="26"/>
              </w:rPr>
              <w:tab/>
              <w:t xml:space="preserve">и </w:t>
            </w:r>
            <w:r>
              <w:rPr>
                <w:rFonts w:ascii="Times New Roman" w:eastAsia="Times New Roman" w:hAnsi="Times New Roman" w:cs="Times New Roman"/>
                <w:sz w:val="26"/>
              </w:rPr>
              <w:tab/>
              <w:t xml:space="preserve">формирующая неуважение к родителям и (или) другим членам семьи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540E7F">
            <w:pPr>
              <w:ind w:right="67"/>
              <w:jc w:val="both"/>
            </w:pPr>
            <w:r>
              <w:rPr>
                <w:rFonts w:ascii="Times New Roman" w:eastAsia="Times New Roman" w:hAnsi="Times New Roman" w:cs="Times New Roman"/>
                <w:sz w:val="26"/>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рекламирующая, изображающая нетрадиционные сексуальные отношения, отказ от родителей (законных представителей), семьи и детей и влияющая на ухудшение и разрыв отношений детей с родителями и (или) другим членом семьи </w:t>
            </w:r>
          </w:p>
        </w:tc>
      </w:tr>
      <w:tr w:rsidR="0044312E">
        <w:trPr>
          <w:trHeight w:val="3000"/>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pPr>
              <w:ind w:right="63"/>
              <w:jc w:val="center"/>
            </w:pPr>
            <w:r>
              <w:rPr>
                <w:rFonts w:ascii="Times New Roman" w:eastAsia="Times New Roman" w:hAnsi="Times New Roman" w:cs="Times New Roman"/>
                <w:b/>
                <w:sz w:val="26"/>
              </w:rPr>
              <w:t xml:space="preserve">5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r>
              <w:rPr>
                <w:rFonts w:ascii="Times New Roman" w:eastAsia="Times New Roman" w:hAnsi="Times New Roman" w:cs="Times New Roman"/>
                <w:sz w:val="26"/>
              </w:rPr>
              <w:t xml:space="preserve">Оправдывающая противоправное поведение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540E7F">
            <w:pPr>
              <w:ind w:right="67"/>
              <w:jc w:val="both"/>
            </w:pPr>
            <w:r>
              <w:rPr>
                <w:rFonts w:ascii="Times New Roman" w:eastAsia="Times New Roman" w:hAnsi="Times New Roman" w:cs="Times New Roman"/>
                <w:sz w:val="26"/>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призывы и вовлечение детей в противоправное поведение и одобряющая его </w:t>
            </w:r>
          </w:p>
        </w:tc>
      </w:tr>
      <w:tr w:rsidR="0044312E">
        <w:trPr>
          <w:trHeight w:val="2403"/>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pPr>
              <w:ind w:right="63"/>
              <w:jc w:val="center"/>
            </w:pPr>
            <w:r>
              <w:rPr>
                <w:rFonts w:ascii="Times New Roman" w:eastAsia="Times New Roman" w:hAnsi="Times New Roman" w:cs="Times New Roman"/>
                <w:b/>
                <w:sz w:val="26"/>
              </w:rPr>
              <w:lastRenderedPageBreak/>
              <w:t xml:space="preserve">6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r>
              <w:rPr>
                <w:rFonts w:ascii="Times New Roman" w:eastAsia="Times New Roman" w:hAnsi="Times New Roman" w:cs="Times New Roman"/>
                <w:sz w:val="26"/>
              </w:rPr>
              <w:t xml:space="preserve">Содержащая нецензурную брань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540E7F">
            <w:pPr>
              <w:ind w:right="67"/>
              <w:jc w:val="both"/>
            </w:pPr>
            <w:r>
              <w:rPr>
                <w:rFonts w:ascii="Times New Roman" w:eastAsia="Times New Roman" w:hAnsi="Times New Roman" w:cs="Times New Roman"/>
                <w:sz w:val="26"/>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нецензурную брань </w:t>
            </w:r>
          </w:p>
        </w:tc>
      </w:tr>
      <w:tr w:rsidR="0044312E">
        <w:trPr>
          <w:trHeight w:val="907"/>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pPr>
              <w:ind w:right="63"/>
              <w:jc w:val="center"/>
            </w:pPr>
            <w:r>
              <w:rPr>
                <w:rFonts w:ascii="Times New Roman" w:eastAsia="Times New Roman" w:hAnsi="Times New Roman" w:cs="Times New Roman"/>
                <w:b/>
                <w:sz w:val="26"/>
              </w:rPr>
              <w:t xml:space="preserve">7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pPr>
              <w:tabs>
                <w:tab w:val="center" w:pos="704"/>
                <w:tab w:val="center" w:pos="3163"/>
              </w:tabs>
              <w:spacing w:after="33"/>
            </w:pPr>
            <w:r>
              <w:tab/>
            </w:r>
            <w:r>
              <w:rPr>
                <w:rFonts w:ascii="Times New Roman" w:eastAsia="Times New Roman" w:hAnsi="Times New Roman" w:cs="Times New Roman"/>
                <w:sz w:val="26"/>
              </w:rPr>
              <w:t xml:space="preserve">Содержащая </w:t>
            </w:r>
            <w:r>
              <w:rPr>
                <w:rFonts w:ascii="Times New Roman" w:eastAsia="Times New Roman" w:hAnsi="Times New Roman" w:cs="Times New Roman"/>
                <w:sz w:val="26"/>
              </w:rPr>
              <w:tab/>
              <w:t xml:space="preserve">информацию </w:t>
            </w:r>
          </w:p>
          <w:p w:rsidR="0044312E" w:rsidRDefault="00540E7F">
            <w:r>
              <w:rPr>
                <w:rFonts w:ascii="Times New Roman" w:eastAsia="Times New Roman" w:hAnsi="Times New Roman" w:cs="Times New Roman"/>
                <w:sz w:val="26"/>
              </w:rPr>
              <w:t xml:space="preserve">порнографического характера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540E7F">
            <w:pPr>
              <w:ind w:right="68"/>
              <w:jc w:val="both"/>
            </w:pPr>
            <w:r>
              <w:rPr>
                <w:rFonts w:ascii="Times New Roman" w:eastAsia="Times New Roman" w:hAnsi="Times New Roman" w:cs="Times New Roman"/>
                <w:sz w:val="26"/>
              </w:rPr>
              <w:t xml:space="preserve">Информационная продукция (в том числе сайты, сетевые средства массовой информации, социальные </w:t>
            </w:r>
            <w:r w:rsidR="00CB17A3">
              <w:rPr>
                <w:rFonts w:ascii="Times New Roman" w:eastAsia="Times New Roman" w:hAnsi="Times New Roman" w:cs="Times New Roman"/>
                <w:sz w:val="26"/>
              </w:rPr>
              <w:t>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bl>
    <w:p w:rsidR="0044312E" w:rsidRDefault="0044312E">
      <w:pPr>
        <w:spacing w:after="0"/>
        <w:ind w:left="-1793" w:right="490"/>
      </w:pPr>
    </w:p>
    <w:tbl>
      <w:tblPr>
        <w:tblStyle w:val="TableGrid"/>
        <w:tblW w:w="9323" w:type="dxa"/>
        <w:tblInd w:w="-199" w:type="dxa"/>
        <w:tblCellMar>
          <w:top w:w="16" w:type="dxa"/>
          <w:left w:w="108" w:type="dxa"/>
          <w:right w:w="43" w:type="dxa"/>
        </w:tblCellMar>
        <w:tblLook w:val="04A0" w:firstRow="1" w:lastRow="0" w:firstColumn="1" w:lastColumn="0" w:noHBand="0" w:noVBand="1"/>
      </w:tblPr>
      <w:tblGrid>
        <w:gridCol w:w="816"/>
        <w:gridCol w:w="4112"/>
        <w:gridCol w:w="4395"/>
      </w:tblGrid>
      <w:tr w:rsidR="0044312E">
        <w:trPr>
          <w:trHeight w:val="5093"/>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pPr>
              <w:ind w:right="65"/>
              <w:jc w:val="center"/>
            </w:pPr>
            <w:r>
              <w:rPr>
                <w:rFonts w:ascii="Times New Roman" w:eastAsia="Times New Roman" w:hAnsi="Times New Roman" w:cs="Times New Roman"/>
                <w:b/>
                <w:sz w:val="26"/>
              </w:rPr>
              <w:t xml:space="preserve">8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pPr>
              <w:spacing w:after="1" w:line="239" w:lineRule="auto"/>
              <w:ind w:right="69"/>
              <w:jc w:val="both"/>
            </w:pPr>
            <w:r>
              <w:rPr>
                <w:rFonts w:ascii="Times New Roman" w:eastAsia="Times New Roman" w:hAnsi="Times New Roman" w:cs="Times New Roman"/>
                <w:sz w:val="26"/>
              </w:rPr>
              <w:t xml:space="preserve">О несовершеннолетнем, пострадавшем в результате противоправных действий </w:t>
            </w:r>
          </w:p>
          <w:p w:rsidR="0044312E" w:rsidRDefault="00540E7F">
            <w:pPr>
              <w:ind w:right="67"/>
              <w:jc w:val="both"/>
            </w:pPr>
            <w:r>
              <w:rPr>
                <w:rFonts w:ascii="Times New Roman" w:eastAsia="Times New Roman" w:hAnsi="Times New Roman" w:cs="Times New Roman"/>
                <w:sz w:val="26"/>
              </w:rPr>
              <w:t xml:space="preserve">(бездействия),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540E7F">
            <w:pPr>
              <w:ind w:right="68"/>
              <w:jc w:val="both"/>
            </w:pPr>
            <w:r>
              <w:rPr>
                <w:rFonts w:ascii="Times New Roman" w:eastAsia="Times New Roman" w:hAnsi="Times New Roman" w:cs="Times New Roman"/>
                <w:sz w:val="26"/>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 </w:t>
            </w:r>
          </w:p>
        </w:tc>
      </w:tr>
      <w:tr w:rsidR="0044312E">
        <w:trPr>
          <w:trHeight w:val="608"/>
        </w:trPr>
        <w:tc>
          <w:tcPr>
            <w:tcW w:w="9323" w:type="dxa"/>
            <w:gridSpan w:val="3"/>
            <w:tcBorders>
              <w:top w:val="single" w:sz="4" w:space="0" w:color="000000"/>
              <w:left w:val="single" w:sz="4" w:space="0" w:color="000000"/>
              <w:bottom w:val="single" w:sz="4" w:space="0" w:color="000000"/>
              <w:right w:val="single" w:sz="4" w:space="0" w:color="000000"/>
            </w:tcBorders>
          </w:tcPr>
          <w:p w:rsidR="0044312E" w:rsidRDefault="00540E7F">
            <w:pPr>
              <w:jc w:val="both"/>
            </w:pPr>
            <w:r>
              <w:rPr>
                <w:rFonts w:ascii="Times New Roman" w:eastAsia="Times New Roman" w:hAnsi="Times New Roman" w:cs="Times New Roman"/>
                <w:sz w:val="26"/>
              </w:rPr>
              <w:t xml:space="preserve">Информация, распространение которой среди детей определенных возрастных категорий ограничено согласно части 3 статьи 5 Федерального закона № 436-ФЗ </w:t>
            </w:r>
          </w:p>
        </w:tc>
      </w:tr>
      <w:tr w:rsidR="0044312E">
        <w:trPr>
          <w:trHeight w:val="3000"/>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pPr>
              <w:ind w:right="65"/>
              <w:jc w:val="center"/>
            </w:pPr>
            <w:r>
              <w:rPr>
                <w:rFonts w:ascii="Times New Roman" w:eastAsia="Times New Roman" w:hAnsi="Times New Roman" w:cs="Times New Roman"/>
                <w:b/>
                <w:sz w:val="26"/>
              </w:rPr>
              <w:lastRenderedPageBreak/>
              <w:t xml:space="preserve">9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pPr>
              <w:spacing w:after="51" w:line="239" w:lineRule="auto"/>
              <w:ind w:right="67"/>
              <w:jc w:val="both"/>
            </w:pPr>
            <w:r>
              <w:rPr>
                <w:rFonts w:ascii="Times New Roman" w:eastAsia="Times New Roman" w:hAnsi="Times New Roman" w:cs="Times New Roman"/>
                <w:sz w:val="26"/>
              </w:rPr>
              <w:t xml:space="preserve">Представляемая в виде изображения или описания жестокости, физического и (или) психического насилия, преступления или иного </w:t>
            </w:r>
          </w:p>
          <w:p w:rsidR="0044312E" w:rsidRDefault="00540E7F">
            <w:r>
              <w:rPr>
                <w:rFonts w:ascii="Times New Roman" w:eastAsia="Times New Roman" w:hAnsi="Times New Roman" w:cs="Times New Roman"/>
                <w:sz w:val="26"/>
              </w:rPr>
              <w:t xml:space="preserve">антиобщественного действия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540E7F">
            <w:pPr>
              <w:spacing w:after="49" w:line="239" w:lineRule="auto"/>
              <w:ind w:right="68"/>
              <w:jc w:val="both"/>
            </w:pPr>
            <w:r>
              <w:rPr>
                <w:rFonts w:ascii="Times New Roman" w:eastAsia="Times New Roman" w:hAnsi="Times New Roman" w:cs="Times New Roman"/>
                <w:sz w:val="26"/>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w:t>
            </w:r>
          </w:p>
          <w:p w:rsidR="0044312E" w:rsidRDefault="00540E7F">
            <w:r>
              <w:rPr>
                <w:rFonts w:ascii="Times New Roman" w:eastAsia="Times New Roman" w:hAnsi="Times New Roman" w:cs="Times New Roman"/>
                <w:sz w:val="26"/>
              </w:rPr>
              <w:t xml:space="preserve">видеоматериалы по данной теме </w:t>
            </w:r>
          </w:p>
        </w:tc>
      </w:tr>
      <w:tr w:rsidR="0044312E">
        <w:trPr>
          <w:trHeight w:val="3298"/>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pPr>
              <w:ind w:right="65"/>
              <w:jc w:val="center"/>
            </w:pPr>
            <w:r>
              <w:rPr>
                <w:rFonts w:ascii="Times New Roman" w:eastAsia="Times New Roman" w:hAnsi="Times New Roman" w:cs="Times New Roman"/>
                <w:b/>
                <w:sz w:val="26"/>
              </w:rPr>
              <w:t xml:space="preserve">10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pPr>
              <w:spacing w:after="50" w:line="239" w:lineRule="auto"/>
              <w:ind w:right="65"/>
              <w:jc w:val="both"/>
            </w:pPr>
            <w:r>
              <w:rPr>
                <w:rFonts w:ascii="Times New Roman" w:eastAsia="Times New Roman" w:hAnsi="Times New Roman" w:cs="Times New Roman"/>
                <w:sz w:val="26"/>
              </w:rPr>
              <w:t xml:space="preserve">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w:t>
            </w:r>
          </w:p>
          <w:p w:rsidR="0044312E" w:rsidRDefault="00540E7F">
            <w:r>
              <w:rPr>
                <w:rFonts w:ascii="Times New Roman" w:eastAsia="Times New Roman" w:hAnsi="Times New Roman" w:cs="Times New Roman"/>
                <w:sz w:val="26"/>
              </w:rPr>
              <w:t xml:space="preserve">последствий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540E7F">
            <w:pPr>
              <w:spacing w:after="49" w:line="239" w:lineRule="auto"/>
              <w:ind w:right="67"/>
              <w:jc w:val="both"/>
            </w:pPr>
            <w:r>
              <w:rPr>
                <w:rFonts w:ascii="Times New Roman" w:eastAsia="Times New Roman" w:hAnsi="Times New Roman" w:cs="Times New Roman"/>
                <w:sz w:val="26"/>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w:t>
            </w:r>
          </w:p>
          <w:p w:rsidR="0044312E" w:rsidRDefault="00540E7F">
            <w:r>
              <w:rPr>
                <w:rFonts w:ascii="Times New Roman" w:eastAsia="Times New Roman" w:hAnsi="Times New Roman" w:cs="Times New Roman"/>
                <w:sz w:val="26"/>
              </w:rPr>
              <w:t xml:space="preserve">видеоматериалы по данной теме </w:t>
            </w:r>
          </w:p>
        </w:tc>
      </w:tr>
    </w:tbl>
    <w:p w:rsidR="0044312E" w:rsidRDefault="0044312E">
      <w:pPr>
        <w:spacing w:after="0"/>
        <w:ind w:left="-1793" w:right="490"/>
      </w:pPr>
    </w:p>
    <w:tbl>
      <w:tblPr>
        <w:tblStyle w:val="TableGrid"/>
        <w:tblW w:w="9323" w:type="dxa"/>
        <w:tblInd w:w="-199" w:type="dxa"/>
        <w:tblCellMar>
          <w:top w:w="16" w:type="dxa"/>
          <w:left w:w="108" w:type="dxa"/>
          <w:right w:w="44" w:type="dxa"/>
        </w:tblCellMar>
        <w:tblLook w:val="04A0" w:firstRow="1" w:lastRow="0" w:firstColumn="1" w:lastColumn="0" w:noHBand="0" w:noVBand="1"/>
      </w:tblPr>
      <w:tblGrid>
        <w:gridCol w:w="816"/>
        <w:gridCol w:w="4112"/>
        <w:gridCol w:w="4395"/>
      </w:tblGrid>
      <w:tr w:rsidR="0044312E">
        <w:trPr>
          <w:trHeight w:val="2703"/>
        </w:trPr>
        <w:tc>
          <w:tcPr>
            <w:tcW w:w="816" w:type="dxa"/>
            <w:tcBorders>
              <w:top w:val="single" w:sz="4" w:space="0" w:color="000000"/>
              <w:left w:val="single" w:sz="4" w:space="0" w:color="000000"/>
              <w:bottom w:val="single" w:sz="4" w:space="0" w:color="000000"/>
              <w:right w:val="single" w:sz="4" w:space="0" w:color="000000"/>
            </w:tcBorders>
          </w:tcPr>
          <w:p w:rsidR="0044312E" w:rsidRDefault="00CB17A3">
            <w:r>
              <w:rPr>
                <w:rFonts w:ascii="Times New Roman" w:eastAsia="Times New Roman" w:hAnsi="Times New Roman" w:cs="Times New Roman"/>
                <w:b/>
                <w:sz w:val="26"/>
              </w:rPr>
              <w:t>11</w:t>
            </w:r>
          </w:p>
        </w:tc>
        <w:tc>
          <w:tcPr>
            <w:tcW w:w="4112" w:type="dxa"/>
            <w:tcBorders>
              <w:top w:val="single" w:sz="4" w:space="0" w:color="000000"/>
              <w:left w:val="single" w:sz="4" w:space="0" w:color="000000"/>
              <w:bottom w:val="single" w:sz="4" w:space="0" w:color="000000"/>
              <w:right w:val="single" w:sz="4" w:space="0" w:color="000000"/>
            </w:tcBorders>
          </w:tcPr>
          <w:p w:rsidR="0044312E" w:rsidRDefault="00CB17A3">
            <w:pPr>
              <w:spacing w:after="53" w:line="238" w:lineRule="auto"/>
              <w:jc w:val="both"/>
            </w:pPr>
            <w:r>
              <w:rPr>
                <w:rFonts w:ascii="Times New Roman" w:eastAsia="Times New Roman" w:hAnsi="Times New Roman" w:cs="Times New Roman"/>
                <w:sz w:val="26"/>
              </w:rPr>
              <w:t xml:space="preserve">Представляемая </w:t>
            </w:r>
            <w:r>
              <w:rPr>
                <w:rFonts w:ascii="Times New Roman" w:eastAsia="Times New Roman" w:hAnsi="Times New Roman" w:cs="Times New Roman"/>
                <w:sz w:val="26"/>
              </w:rPr>
              <w:tab/>
              <w:t xml:space="preserve">в </w:t>
            </w:r>
            <w:r>
              <w:rPr>
                <w:rFonts w:ascii="Times New Roman" w:eastAsia="Times New Roman" w:hAnsi="Times New Roman" w:cs="Times New Roman"/>
                <w:sz w:val="26"/>
              </w:rPr>
              <w:tab/>
              <w:t xml:space="preserve">виде </w:t>
            </w:r>
            <w:r w:rsidR="00540E7F">
              <w:rPr>
                <w:rFonts w:ascii="Times New Roman" w:eastAsia="Times New Roman" w:hAnsi="Times New Roman" w:cs="Times New Roman"/>
                <w:sz w:val="26"/>
              </w:rPr>
              <w:t xml:space="preserve">изображения или описания половых отношений между </w:t>
            </w:r>
          </w:p>
          <w:p w:rsidR="0044312E" w:rsidRDefault="00540E7F">
            <w:r>
              <w:rPr>
                <w:rFonts w:ascii="Times New Roman" w:eastAsia="Times New Roman" w:hAnsi="Times New Roman" w:cs="Times New Roman"/>
                <w:sz w:val="26"/>
              </w:rPr>
              <w:t xml:space="preserve">мужчиной и женщиной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CB17A3">
            <w:pPr>
              <w:spacing w:after="49" w:line="239" w:lineRule="auto"/>
              <w:ind w:right="66"/>
              <w:jc w:val="both"/>
            </w:pPr>
            <w:r>
              <w:rPr>
                <w:rFonts w:ascii="Times New Roman" w:eastAsia="Times New Roman" w:hAnsi="Times New Roman" w:cs="Times New Roman"/>
                <w:sz w:val="26"/>
              </w:rPr>
              <w:t xml:space="preserve">Информационная продукция (в том </w:t>
            </w:r>
            <w:r w:rsidR="00540E7F">
              <w:rPr>
                <w:rFonts w:ascii="Times New Roman" w:eastAsia="Times New Roman" w:hAnsi="Times New Roman" w:cs="Times New Roman"/>
                <w:sz w:val="26"/>
              </w:rPr>
              <w:t xml:space="preserve">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w:t>
            </w:r>
          </w:p>
          <w:p w:rsidR="0044312E" w:rsidRDefault="00540E7F">
            <w:r>
              <w:rPr>
                <w:rFonts w:ascii="Times New Roman" w:eastAsia="Times New Roman" w:hAnsi="Times New Roman" w:cs="Times New Roman"/>
                <w:sz w:val="26"/>
              </w:rPr>
              <w:t xml:space="preserve">видеоматериалы по данной теме </w:t>
            </w:r>
          </w:p>
        </w:tc>
      </w:tr>
      <w:tr w:rsidR="0044312E">
        <w:trPr>
          <w:trHeight w:val="3001"/>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pPr>
              <w:ind w:right="64"/>
              <w:jc w:val="center"/>
            </w:pPr>
            <w:r>
              <w:rPr>
                <w:rFonts w:ascii="Times New Roman" w:eastAsia="Times New Roman" w:hAnsi="Times New Roman" w:cs="Times New Roman"/>
                <w:b/>
                <w:sz w:val="26"/>
              </w:rPr>
              <w:t xml:space="preserve">12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pPr>
              <w:spacing w:after="47"/>
              <w:jc w:val="both"/>
            </w:pPr>
            <w:r>
              <w:rPr>
                <w:rFonts w:ascii="Times New Roman" w:eastAsia="Times New Roman" w:hAnsi="Times New Roman" w:cs="Times New Roman"/>
                <w:sz w:val="26"/>
              </w:rPr>
              <w:t xml:space="preserve">Содержащая бранные слова и выражения, относящиеся к </w:t>
            </w:r>
          </w:p>
          <w:p w:rsidR="0044312E" w:rsidRDefault="00540E7F">
            <w:r>
              <w:rPr>
                <w:rFonts w:ascii="Times New Roman" w:eastAsia="Times New Roman" w:hAnsi="Times New Roman" w:cs="Times New Roman"/>
                <w:sz w:val="26"/>
              </w:rPr>
              <w:t xml:space="preserve">нецензурной брани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540E7F">
            <w:pPr>
              <w:spacing w:after="49" w:line="239" w:lineRule="auto"/>
              <w:ind w:right="66"/>
              <w:jc w:val="both"/>
            </w:pPr>
            <w:r>
              <w:rPr>
                <w:rFonts w:ascii="Times New Roman" w:eastAsia="Times New Roman" w:hAnsi="Times New Roman" w:cs="Times New Roman"/>
                <w:sz w:val="26"/>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w:t>
            </w:r>
          </w:p>
          <w:p w:rsidR="0044312E" w:rsidRDefault="00540E7F">
            <w:r>
              <w:rPr>
                <w:rFonts w:ascii="Times New Roman" w:eastAsia="Times New Roman" w:hAnsi="Times New Roman" w:cs="Times New Roman"/>
                <w:sz w:val="26"/>
              </w:rPr>
              <w:t xml:space="preserve">видеоматериалы по данной теме </w:t>
            </w:r>
          </w:p>
        </w:tc>
      </w:tr>
      <w:tr w:rsidR="0044312E">
        <w:trPr>
          <w:trHeight w:val="607"/>
        </w:trPr>
        <w:tc>
          <w:tcPr>
            <w:tcW w:w="9323" w:type="dxa"/>
            <w:gridSpan w:val="3"/>
            <w:tcBorders>
              <w:top w:val="single" w:sz="4" w:space="0" w:color="000000"/>
              <w:left w:val="single" w:sz="4" w:space="0" w:color="000000"/>
              <w:bottom w:val="single" w:sz="4" w:space="0" w:color="000000"/>
              <w:right w:val="single" w:sz="4" w:space="0" w:color="000000"/>
            </w:tcBorders>
          </w:tcPr>
          <w:p w:rsidR="0044312E" w:rsidRDefault="00540E7F">
            <w:pPr>
              <w:jc w:val="center"/>
            </w:pPr>
            <w:r>
              <w:rPr>
                <w:rFonts w:ascii="Times New Roman" w:eastAsia="Times New Roman" w:hAnsi="Times New Roman" w:cs="Times New Roman"/>
                <w:sz w:val="26"/>
              </w:rPr>
              <w:t xml:space="preserve">Информация, не соответствующая задачам образования (не имеет нормативного закрепления) </w:t>
            </w:r>
          </w:p>
        </w:tc>
      </w:tr>
      <w:tr w:rsidR="0044312E">
        <w:trPr>
          <w:trHeight w:val="4496"/>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r>
              <w:rPr>
                <w:rFonts w:ascii="Times New Roman" w:eastAsia="Times New Roman" w:hAnsi="Times New Roman" w:cs="Times New Roman"/>
                <w:b/>
                <w:sz w:val="26"/>
              </w:rPr>
              <w:lastRenderedPageBreak/>
              <w:t xml:space="preserve">13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pPr>
              <w:spacing w:after="47"/>
              <w:jc w:val="both"/>
            </w:pPr>
            <w:r>
              <w:rPr>
                <w:rFonts w:ascii="Times New Roman" w:eastAsia="Times New Roman" w:hAnsi="Times New Roman" w:cs="Times New Roman"/>
                <w:sz w:val="26"/>
              </w:rPr>
              <w:t xml:space="preserve">Компьютерные и сетевые игры, за исключением соответствующих </w:t>
            </w:r>
          </w:p>
          <w:p w:rsidR="0044312E" w:rsidRDefault="00540E7F">
            <w:r>
              <w:rPr>
                <w:rFonts w:ascii="Times New Roman" w:eastAsia="Times New Roman" w:hAnsi="Times New Roman" w:cs="Times New Roman"/>
                <w:sz w:val="26"/>
              </w:rPr>
              <w:t xml:space="preserve">задачам образования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540E7F">
            <w:pPr>
              <w:ind w:right="67"/>
              <w:jc w:val="both"/>
            </w:pPr>
            <w:r>
              <w:rPr>
                <w:rFonts w:ascii="Times New Roman" w:eastAsia="Times New Roman" w:hAnsi="Times New Roman" w:cs="Times New Roman"/>
                <w:sz w:val="26"/>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по тематике компьютерных игр, не соответствующей задачам образования, в том числе порталы </w:t>
            </w:r>
            <w:proofErr w:type="spellStart"/>
            <w:r>
              <w:rPr>
                <w:rFonts w:ascii="Times New Roman" w:eastAsia="Times New Roman" w:hAnsi="Times New Roman" w:cs="Times New Roman"/>
                <w:sz w:val="26"/>
              </w:rPr>
              <w:t>браузерных</w:t>
            </w:r>
            <w:proofErr w:type="spellEnd"/>
            <w:r>
              <w:rPr>
                <w:rFonts w:ascii="Times New Roman" w:eastAsia="Times New Roman" w:hAnsi="Times New Roman" w:cs="Times New Roman"/>
                <w:sz w:val="26"/>
              </w:rPr>
              <w:t xml:space="preserve"> игр, массовые многопользовательские игры и другие игры, игровой процесс которых осуществляется через сеть интернет </w:t>
            </w:r>
          </w:p>
        </w:tc>
      </w:tr>
      <w:tr w:rsidR="0044312E">
        <w:trPr>
          <w:trHeight w:val="3598"/>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r>
              <w:rPr>
                <w:rFonts w:ascii="Times New Roman" w:eastAsia="Times New Roman" w:hAnsi="Times New Roman" w:cs="Times New Roman"/>
                <w:b/>
                <w:sz w:val="26"/>
              </w:rPr>
              <w:t xml:space="preserve">14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pPr>
              <w:ind w:right="66"/>
              <w:jc w:val="both"/>
            </w:pPr>
            <w:r>
              <w:rPr>
                <w:rFonts w:ascii="Times New Roman" w:eastAsia="Times New Roman" w:hAnsi="Times New Roman" w:cs="Times New Roman"/>
                <w:sz w:val="26"/>
              </w:rPr>
              <w:t xml:space="preserve">Ресурсы, базирующиеся либо ориентированные на обеспечении анонимности распространителей и потребителей информации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540E7F">
            <w:pPr>
              <w:ind w:right="67"/>
              <w:jc w:val="both"/>
            </w:pPr>
            <w:r>
              <w:rPr>
                <w:rFonts w:ascii="Times New Roman" w:eastAsia="Times New Roman" w:hAnsi="Times New Roman" w:cs="Times New Roman"/>
                <w:sz w:val="26"/>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обеспечивающая </w:t>
            </w:r>
            <w:proofErr w:type="spellStart"/>
            <w:r>
              <w:rPr>
                <w:rFonts w:ascii="Times New Roman" w:eastAsia="Times New Roman" w:hAnsi="Times New Roman" w:cs="Times New Roman"/>
                <w:sz w:val="26"/>
              </w:rPr>
              <w:t>анонимизацию</w:t>
            </w:r>
            <w:proofErr w:type="spellEnd"/>
            <w:r>
              <w:rPr>
                <w:rFonts w:ascii="Times New Roman" w:eastAsia="Times New Roman" w:hAnsi="Times New Roman" w:cs="Times New Roman"/>
                <w:sz w:val="26"/>
              </w:rPr>
              <w:t xml:space="preserve"> сетевого трафика в сети интернет, такая как анонимные форумы, чаты, доски объявлений и гостевые книги, </w:t>
            </w:r>
            <w:proofErr w:type="spellStart"/>
            <w:r>
              <w:rPr>
                <w:rFonts w:ascii="Times New Roman" w:eastAsia="Times New Roman" w:hAnsi="Times New Roman" w:cs="Times New Roman"/>
                <w:sz w:val="26"/>
              </w:rPr>
              <w:t>анонимайзеры</w:t>
            </w:r>
            <w:proofErr w:type="spellEnd"/>
            <w:r>
              <w:rPr>
                <w:rFonts w:ascii="Times New Roman" w:eastAsia="Times New Roman" w:hAnsi="Times New Roman" w:cs="Times New Roman"/>
                <w:sz w:val="26"/>
              </w:rPr>
              <w:t xml:space="preserve"> и другие программы и</w:t>
            </w:r>
            <w:r>
              <w:t xml:space="preserve"> </w:t>
            </w:r>
            <w:r w:rsidRPr="00540E7F">
              <w:rPr>
                <w:rFonts w:ascii="Times New Roman" w:eastAsia="Times New Roman" w:hAnsi="Times New Roman" w:cs="Times New Roman"/>
                <w:sz w:val="26"/>
              </w:rPr>
              <w:t>сервисы</w:t>
            </w:r>
            <w:r>
              <w:rPr>
                <w:rFonts w:ascii="Times New Roman" w:eastAsia="Times New Roman" w:hAnsi="Times New Roman" w:cs="Times New Roman"/>
                <w:sz w:val="26"/>
              </w:rPr>
              <w:t xml:space="preserve"> </w:t>
            </w:r>
          </w:p>
        </w:tc>
      </w:tr>
    </w:tbl>
    <w:p w:rsidR="0044312E" w:rsidRDefault="0044312E">
      <w:pPr>
        <w:spacing w:after="0"/>
        <w:ind w:left="-1793" w:right="490"/>
      </w:pPr>
    </w:p>
    <w:tbl>
      <w:tblPr>
        <w:tblStyle w:val="TableGrid"/>
        <w:tblW w:w="9323" w:type="dxa"/>
        <w:tblInd w:w="-199" w:type="dxa"/>
        <w:tblCellMar>
          <w:top w:w="16" w:type="dxa"/>
          <w:left w:w="108" w:type="dxa"/>
          <w:right w:w="43" w:type="dxa"/>
        </w:tblCellMar>
        <w:tblLook w:val="04A0" w:firstRow="1" w:lastRow="0" w:firstColumn="1" w:lastColumn="0" w:noHBand="0" w:noVBand="1"/>
      </w:tblPr>
      <w:tblGrid>
        <w:gridCol w:w="816"/>
        <w:gridCol w:w="4112"/>
        <w:gridCol w:w="4395"/>
      </w:tblGrid>
      <w:tr w:rsidR="0044312E">
        <w:trPr>
          <w:trHeight w:val="5691"/>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r>
              <w:rPr>
                <w:rFonts w:ascii="Times New Roman" w:eastAsia="Times New Roman" w:hAnsi="Times New Roman" w:cs="Times New Roman"/>
                <w:b/>
                <w:sz w:val="26"/>
              </w:rPr>
              <w:lastRenderedPageBreak/>
              <w:t xml:space="preserve">15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pPr>
              <w:spacing w:after="50" w:line="239" w:lineRule="auto"/>
              <w:ind w:right="69"/>
              <w:jc w:val="both"/>
            </w:pPr>
            <w:r>
              <w:rPr>
                <w:rFonts w:ascii="Times New Roman" w:eastAsia="Times New Roman" w:hAnsi="Times New Roman" w:cs="Times New Roman"/>
                <w:sz w:val="26"/>
              </w:rPr>
              <w:t xml:space="preserve">Банки рефератов, эссе, дипломных работ, готовых домашних заданий и других информационных ресурсов, предоставляющих обучающимся готовые решения в форме материала, ответов и другой информации для осуществления ими учебной </w:t>
            </w:r>
          </w:p>
          <w:p w:rsidR="0044312E" w:rsidRDefault="00540E7F">
            <w:r>
              <w:rPr>
                <w:rFonts w:ascii="Times New Roman" w:eastAsia="Times New Roman" w:hAnsi="Times New Roman" w:cs="Times New Roman"/>
                <w:sz w:val="26"/>
              </w:rPr>
              <w:t xml:space="preserve">деятельности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540E7F">
            <w:pPr>
              <w:ind w:right="68"/>
              <w:jc w:val="both"/>
            </w:pPr>
            <w:r>
              <w:rPr>
                <w:rFonts w:ascii="Times New Roman" w:eastAsia="Times New Roman" w:hAnsi="Times New Roman" w:cs="Times New Roman"/>
                <w:sz w:val="26"/>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такая как сайты готовых рефератов, эссе, курсовых и дипломных работ, готовых домашних заданий, </w:t>
            </w:r>
            <w:proofErr w:type="spellStart"/>
            <w:r>
              <w:rPr>
                <w:rFonts w:ascii="Times New Roman" w:eastAsia="Times New Roman" w:hAnsi="Times New Roman" w:cs="Times New Roman"/>
                <w:sz w:val="26"/>
              </w:rPr>
              <w:t>решебников</w:t>
            </w:r>
            <w:proofErr w:type="spellEnd"/>
            <w:r>
              <w:rPr>
                <w:rFonts w:ascii="Times New Roman" w:eastAsia="Times New Roman" w:hAnsi="Times New Roman" w:cs="Times New Roman"/>
                <w:sz w:val="26"/>
              </w:rPr>
              <w:t xml:space="preserve">, ответов на контрольные и самостоятельные работы и другие информационные ресурсы, направленные на предоставление обучающимся готовых решений в форме материала, ответов и другой информации, позволяющая им не осуществлять учебную деятельность самостоятельно </w:t>
            </w:r>
          </w:p>
        </w:tc>
      </w:tr>
      <w:tr w:rsidR="0044312E">
        <w:trPr>
          <w:trHeight w:val="3898"/>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r>
              <w:rPr>
                <w:rFonts w:ascii="Times New Roman" w:eastAsia="Times New Roman" w:hAnsi="Times New Roman" w:cs="Times New Roman"/>
                <w:b/>
                <w:sz w:val="26"/>
              </w:rPr>
              <w:t xml:space="preserve">16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r>
              <w:rPr>
                <w:rFonts w:ascii="Times New Roman" w:eastAsia="Times New Roman" w:hAnsi="Times New Roman" w:cs="Times New Roman"/>
                <w:sz w:val="26"/>
              </w:rPr>
              <w:t xml:space="preserve">Онлайн-казино и тотализаторы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540E7F">
            <w:pPr>
              <w:ind w:right="69"/>
              <w:jc w:val="both"/>
            </w:pPr>
            <w:r>
              <w:rPr>
                <w:rFonts w:ascii="Times New Roman" w:eastAsia="Times New Roman" w:hAnsi="Times New Roman" w:cs="Times New Roman"/>
                <w:sz w:val="26"/>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информацию об электронных казино, тотализаторах и других видах игр на денежные средства или их аналоги, а также способах и методах получения к ним доступа в сети интернет </w:t>
            </w:r>
          </w:p>
        </w:tc>
      </w:tr>
      <w:tr w:rsidR="0044312E">
        <w:trPr>
          <w:trHeight w:val="1205"/>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r>
              <w:rPr>
                <w:rFonts w:ascii="Times New Roman" w:eastAsia="Times New Roman" w:hAnsi="Times New Roman" w:cs="Times New Roman"/>
                <w:b/>
                <w:sz w:val="26"/>
              </w:rPr>
              <w:t xml:space="preserve">17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r>
              <w:rPr>
                <w:rFonts w:ascii="Times New Roman" w:eastAsia="Times New Roman" w:hAnsi="Times New Roman" w:cs="Times New Roman"/>
                <w:sz w:val="26"/>
              </w:rPr>
              <w:t xml:space="preserve">Мошеннические сайты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540E7F">
            <w:pPr>
              <w:spacing w:after="1" w:line="279" w:lineRule="auto"/>
              <w:ind w:right="69"/>
              <w:jc w:val="both"/>
            </w:pPr>
            <w:r>
              <w:rPr>
                <w:rFonts w:ascii="Times New Roman" w:eastAsia="Times New Roman" w:hAnsi="Times New Roman" w:cs="Times New Roman"/>
                <w:sz w:val="26"/>
              </w:rPr>
              <w:t xml:space="preserve">Сайты, навязывающие услуги на базе СМС- платежей, сайты, обманным путем собирающие личную </w:t>
            </w:r>
          </w:p>
          <w:p w:rsidR="0044312E" w:rsidRDefault="00540E7F">
            <w:r>
              <w:rPr>
                <w:rFonts w:ascii="Times New Roman" w:eastAsia="Times New Roman" w:hAnsi="Times New Roman" w:cs="Times New Roman"/>
                <w:sz w:val="26"/>
              </w:rPr>
              <w:t>информацию (</w:t>
            </w:r>
            <w:proofErr w:type="spellStart"/>
            <w:r>
              <w:rPr>
                <w:rFonts w:ascii="Times New Roman" w:eastAsia="Times New Roman" w:hAnsi="Times New Roman" w:cs="Times New Roman"/>
                <w:sz w:val="26"/>
              </w:rPr>
              <w:t>фишинг</w:t>
            </w:r>
            <w:proofErr w:type="spellEnd"/>
            <w:r>
              <w:rPr>
                <w:rFonts w:ascii="Times New Roman" w:eastAsia="Times New Roman" w:hAnsi="Times New Roman" w:cs="Times New Roman"/>
                <w:sz w:val="26"/>
              </w:rPr>
              <w:t xml:space="preserve">) </w:t>
            </w:r>
          </w:p>
        </w:tc>
      </w:tr>
      <w:tr w:rsidR="0044312E">
        <w:trPr>
          <w:trHeight w:val="2105"/>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r>
              <w:rPr>
                <w:rFonts w:ascii="Times New Roman" w:eastAsia="Times New Roman" w:hAnsi="Times New Roman" w:cs="Times New Roman"/>
                <w:b/>
                <w:sz w:val="26"/>
              </w:rPr>
              <w:t xml:space="preserve">18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pPr>
              <w:ind w:right="69"/>
              <w:jc w:val="both"/>
            </w:pPr>
            <w:r>
              <w:rPr>
                <w:rFonts w:ascii="Times New Roman" w:eastAsia="Times New Roman" w:hAnsi="Times New Roman" w:cs="Times New Roman"/>
                <w:sz w:val="26"/>
              </w:rPr>
              <w:t xml:space="preserve">Магия, колдовство, чародейство, ясновидящие, приворот по фото, теургия, волшебство, некромантия и секты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540E7F">
            <w:pPr>
              <w:spacing w:after="52" w:line="239" w:lineRule="auto"/>
              <w:ind w:right="70"/>
              <w:jc w:val="both"/>
            </w:pPr>
            <w:r>
              <w:rPr>
                <w:rFonts w:ascii="Times New Roman" w:eastAsia="Times New Roman" w:hAnsi="Times New Roman" w:cs="Times New Roman"/>
                <w:sz w:val="26"/>
              </w:rPr>
              <w:t xml:space="preserve">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w:t>
            </w:r>
          </w:p>
          <w:p w:rsidR="0044312E" w:rsidRDefault="00540E7F">
            <w:r>
              <w:rPr>
                <w:rFonts w:ascii="Times New Roman" w:eastAsia="Times New Roman" w:hAnsi="Times New Roman" w:cs="Times New Roman"/>
                <w:sz w:val="26"/>
              </w:rPr>
              <w:t xml:space="preserve">воздействия на состояние </w:t>
            </w:r>
          </w:p>
        </w:tc>
      </w:tr>
      <w:tr w:rsidR="0044312E">
        <w:trPr>
          <w:trHeight w:val="1205"/>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r>
              <w:rPr>
                <w:rFonts w:ascii="Times New Roman" w:eastAsia="Times New Roman" w:hAnsi="Times New Roman" w:cs="Times New Roman"/>
                <w:b/>
                <w:sz w:val="26"/>
              </w:rPr>
              <w:lastRenderedPageBreak/>
              <w:t xml:space="preserve">19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pPr>
              <w:ind w:right="69"/>
              <w:jc w:val="both"/>
            </w:pPr>
            <w:r>
              <w:rPr>
                <w:rFonts w:ascii="Times New Roman" w:eastAsia="Times New Roman" w:hAnsi="Times New Roman" w:cs="Times New Roman"/>
                <w:sz w:val="26"/>
              </w:rPr>
              <w:t xml:space="preserve">Ресурсы, содержащие рекламу и направленные на продажу товаров и/или услуг детям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540E7F">
            <w:pPr>
              <w:ind w:right="68"/>
              <w:jc w:val="both"/>
            </w:pPr>
            <w:r>
              <w:rPr>
                <w:rFonts w:ascii="Times New Roman" w:eastAsia="Times New Roman" w:hAnsi="Times New Roman" w:cs="Times New Roman"/>
                <w:sz w:val="26"/>
              </w:rPr>
              <w:t xml:space="preserve">Информационная продукция (в том числе сайты, сетевые средства массовой информации, социальные сети, интерактивные и мобильные </w:t>
            </w:r>
            <w:r w:rsidR="00CB17A3">
              <w:rPr>
                <w:rFonts w:ascii="Times New Roman" w:eastAsia="Times New Roman" w:hAnsi="Times New Roman" w:cs="Times New Roman"/>
                <w:sz w:val="26"/>
              </w:rPr>
              <w:t>приложения и другие виды информационных ресурсов, а также размещаемая на них информация),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и/или услуги</w:t>
            </w:r>
          </w:p>
        </w:tc>
      </w:tr>
    </w:tbl>
    <w:p w:rsidR="0044312E" w:rsidRDefault="0044312E">
      <w:pPr>
        <w:spacing w:after="0"/>
        <w:ind w:left="-1793" w:right="490"/>
      </w:pPr>
    </w:p>
    <w:tbl>
      <w:tblPr>
        <w:tblStyle w:val="TableGrid"/>
        <w:tblW w:w="9323" w:type="dxa"/>
        <w:tblInd w:w="-199" w:type="dxa"/>
        <w:tblCellMar>
          <w:top w:w="16" w:type="dxa"/>
          <w:left w:w="108" w:type="dxa"/>
          <w:right w:w="43" w:type="dxa"/>
        </w:tblCellMar>
        <w:tblLook w:val="04A0" w:firstRow="1" w:lastRow="0" w:firstColumn="1" w:lastColumn="0" w:noHBand="0" w:noVBand="1"/>
      </w:tblPr>
      <w:tblGrid>
        <w:gridCol w:w="816"/>
        <w:gridCol w:w="4112"/>
        <w:gridCol w:w="4395"/>
      </w:tblGrid>
      <w:tr w:rsidR="0044312E">
        <w:trPr>
          <w:trHeight w:val="5391"/>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r>
              <w:rPr>
                <w:rFonts w:ascii="Times New Roman" w:eastAsia="Times New Roman" w:hAnsi="Times New Roman" w:cs="Times New Roman"/>
                <w:b/>
                <w:sz w:val="26"/>
              </w:rPr>
              <w:t xml:space="preserve">20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pPr>
              <w:ind w:right="68"/>
              <w:jc w:val="both"/>
            </w:pPr>
            <w:r>
              <w:rPr>
                <w:rFonts w:ascii="Times New Roman" w:eastAsia="Times New Roman" w:hAnsi="Times New Roman" w:cs="Times New Roman"/>
                <w:sz w:val="26"/>
              </w:rPr>
              <w:t xml:space="preserve">Службы знакомств, социальные сети, мессенджеры и сайты и сервисы для организации сетевого общения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540E7F">
            <w:pPr>
              <w:spacing w:after="52" w:line="239" w:lineRule="auto"/>
              <w:ind w:right="66"/>
              <w:jc w:val="both"/>
            </w:pPr>
            <w:r>
              <w:rPr>
                <w:rFonts w:ascii="Times New Roman" w:eastAsia="Times New Roman" w:hAnsi="Times New Roman" w:cs="Times New Roman"/>
                <w:sz w:val="26"/>
              </w:rPr>
              <w:t xml:space="preserve">Информационная продукция (в том числе сайты, социальные сети, интерактивные и мобильные приложения и другие виды информационных ресурсов), направленная на организацию общения между пользователями с помощью сети интернет, такая как служба знакомств, социальные сети, мессенджеры и другие сайты, сервисы и программы, направленные и </w:t>
            </w:r>
            <w:proofErr w:type="gramStart"/>
            <w:r>
              <w:rPr>
                <w:rFonts w:ascii="Times New Roman" w:eastAsia="Times New Roman" w:hAnsi="Times New Roman" w:cs="Times New Roman"/>
                <w:sz w:val="26"/>
              </w:rPr>
              <w:t>предоставляющие необходимый функционал</w:t>
            </w:r>
            <w:proofErr w:type="gramEnd"/>
            <w:r>
              <w:rPr>
                <w:rFonts w:ascii="Times New Roman" w:eastAsia="Times New Roman" w:hAnsi="Times New Roman" w:cs="Times New Roman"/>
                <w:sz w:val="26"/>
              </w:rPr>
              <w:t xml:space="preserve"> и возможности, за исключением электронных образовательных и информационных ресурсов, создаваемых в организациях, осуществляющих </w:t>
            </w:r>
          </w:p>
          <w:p w:rsidR="0044312E" w:rsidRDefault="00540E7F">
            <w:r>
              <w:rPr>
                <w:rFonts w:ascii="Times New Roman" w:eastAsia="Times New Roman" w:hAnsi="Times New Roman" w:cs="Times New Roman"/>
                <w:sz w:val="26"/>
              </w:rPr>
              <w:t xml:space="preserve">образовательную деятельность </w:t>
            </w:r>
          </w:p>
        </w:tc>
      </w:tr>
      <w:tr w:rsidR="0044312E">
        <w:trPr>
          <w:trHeight w:val="4496"/>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r>
              <w:rPr>
                <w:rFonts w:ascii="Times New Roman" w:eastAsia="Times New Roman" w:hAnsi="Times New Roman" w:cs="Times New Roman"/>
                <w:b/>
                <w:sz w:val="26"/>
              </w:rPr>
              <w:t xml:space="preserve">21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pPr>
              <w:spacing w:after="50"/>
              <w:jc w:val="both"/>
            </w:pPr>
            <w:r>
              <w:rPr>
                <w:rFonts w:ascii="Times New Roman" w:eastAsia="Times New Roman" w:hAnsi="Times New Roman" w:cs="Times New Roman"/>
                <w:sz w:val="26"/>
              </w:rPr>
              <w:t xml:space="preserve">Интернет-ресурсы, нарушающие исключительные права обладания </w:t>
            </w:r>
          </w:p>
          <w:p w:rsidR="0044312E" w:rsidRDefault="00540E7F">
            <w:r>
              <w:rPr>
                <w:rFonts w:ascii="Times New Roman" w:eastAsia="Times New Roman" w:hAnsi="Times New Roman" w:cs="Times New Roman"/>
                <w:sz w:val="26"/>
              </w:rPr>
              <w:t xml:space="preserve">(авторские права)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540E7F">
            <w:pPr>
              <w:spacing w:after="48" w:line="239" w:lineRule="auto"/>
              <w:ind w:right="68"/>
              <w:jc w:val="both"/>
            </w:pPr>
            <w:r>
              <w:rPr>
                <w:rFonts w:ascii="Times New Roman" w:eastAsia="Times New Roman" w:hAnsi="Times New Roman" w:cs="Times New Roman"/>
                <w:sz w:val="26"/>
              </w:rPr>
              <w:t xml:space="preserve">Информационная продукция (в том числе сайты, социальные сети, интерактивные и мобильные приложения и другие виды информационных ресурсов), направленная на предоставление пользователям сети интернет информационного контента и программного обеспечения при нарушении авторского права, в форме торрентов, пиринговых сетей и других сайтов, сервисов и программ, предоставляющих необходимый функционал и </w:t>
            </w:r>
          </w:p>
          <w:p w:rsidR="0044312E" w:rsidRDefault="00540E7F">
            <w:r>
              <w:rPr>
                <w:rFonts w:ascii="Times New Roman" w:eastAsia="Times New Roman" w:hAnsi="Times New Roman" w:cs="Times New Roman"/>
                <w:sz w:val="26"/>
              </w:rPr>
              <w:t xml:space="preserve">возможности </w:t>
            </w:r>
          </w:p>
        </w:tc>
      </w:tr>
      <w:tr w:rsidR="0044312E">
        <w:trPr>
          <w:trHeight w:val="1805"/>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r>
              <w:rPr>
                <w:rFonts w:ascii="Times New Roman" w:eastAsia="Times New Roman" w:hAnsi="Times New Roman" w:cs="Times New Roman"/>
                <w:b/>
                <w:sz w:val="26"/>
              </w:rPr>
              <w:lastRenderedPageBreak/>
              <w:t xml:space="preserve">22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r>
              <w:rPr>
                <w:rFonts w:ascii="Times New Roman" w:eastAsia="Times New Roman" w:hAnsi="Times New Roman" w:cs="Times New Roman"/>
                <w:sz w:val="26"/>
              </w:rPr>
              <w:t>Пропаг</w:t>
            </w:r>
            <w:r w:rsidR="00CB17A3">
              <w:rPr>
                <w:rFonts w:ascii="Times New Roman" w:eastAsia="Times New Roman" w:hAnsi="Times New Roman" w:cs="Times New Roman"/>
                <w:sz w:val="26"/>
              </w:rPr>
              <w:t xml:space="preserve">анда </w:t>
            </w:r>
            <w:r w:rsidR="00CB17A3">
              <w:rPr>
                <w:rFonts w:ascii="Times New Roman" w:eastAsia="Times New Roman" w:hAnsi="Times New Roman" w:cs="Times New Roman"/>
                <w:sz w:val="26"/>
              </w:rPr>
              <w:tab/>
              <w:t xml:space="preserve">национализма, фашизма и </w:t>
            </w:r>
            <w:r>
              <w:rPr>
                <w:rFonts w:ascii="Times New Roman" w:eastAsia="Times New Roman" w:hAnsi="Times New Roman" w:cs="Times New Roman"/>
                <w:sz w:val="26"/>
              </w:rPr>
              <w:t xml:space="preserve">межнациональной розни </w:t>
            </w:r>
          </w:p>
        </w:tc>
        <w:tc>
          <w:tcPr>
            <w:tcW w:w="4395" w:type="dxa"/>
            <w:tcBorders>
              <w:top w:val="single" w:sz="4" w:space="0" w:color="000000"/>
              <w:left w:val="single" w:sz="4" w:space="0" w:color="000000"/>
              <w:bottom w:val="single" w:sz="4" w:space="0" w:color="000000"/>
              <w:right w:val="single" w:sz="4" w:space="0" w:color="000000"/>
            </w:tcBorders>
          </w:tcPr>
          <w:p w:rsidR="00CB17A3" w:rsidRPr="00CB17A3" w:rsidRDefault="00540E7F" w:rsidP="00CB17A3">
            <w:pPr>
              <w:ind w:right="67"/>
              <w:jc w:val="both"/>
              <w:rPr>
                <w:rFonts w:ascii="Times New Roman" w:eastAsia="Times New Roman" w:hAnsi="Times New Roman" w:cs="Times New Roman"/>
                <w:sz w:val="26"/>
              </w:rPr>
            </w:pPr>
            <w:r>
              <w:rPr>
                <w:rFonts w:ascii="Times New Roman" w:eastAsia="Times New Roman" w:hAnsi="Times New Roman" w:cs="Times New Roman"/>
                <w:sz w:val="26"/>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w:t>
            </w:r>
            <w:r w:rsidR="00CB17A3" w:rsidRPr="00CB17A3">
              <w:rPr>
                <w:rFonts w:ascii="Times New Roman" w:eastAsia="Times New Roman" w:hAnsi="Times New Roman" w:cs="Times New Roman"/>
                <w:sz w:val="26"/>
              </w:rPr>
              <w:t xml:space="preserve"> размещаемая на них информация), содержащая текстовые описания, фотографии, рисунки, </w:t>
            </w:r>
          </w:p>
          <w:p w:rsidR="0044312E" w:rsidRDefault="00CB17A3" w:rsidP="00CB17A3">
            <w:pPr>
              <w:ind w:right="67"/>
              <w:jc w:val="both"/>
            </w:pPr>
            <w:r w:rsidRPr="00CB17A3">
              <w:rPr>
                <w:rFonts w:ascii="Times New Roman" w:eastAsia="Times New Roman" w:hAnsi="Times New Roman" w:cs="Times New Roman"/>
                <w:sz w:val="26"/>
              </w:rPr>
              <w:t>видеоматериалы по данной теме</w:t>
            </w:r>
            <w:r>
              <w:rPr>
                <w:rFonts w:ascii="Times New Roman" w:eastAsia="Times New Roman" w:hAnsi="Times New Roman" w:cs="Times New Roman"/>
                <w:sz w:val="26"/>
              </w:rPr>
              <w:t xml:space="preserve">. </w:t>
            </w:r>
            <w:r w:rsidR="00540E7F">
              <w:rPr>
                <w:rFonts w:ascii="Times New Roman" w:eastAsia="Times New Roman" w:hAnsi="Times New Roman" w:cs="Times New Roman"/>
                <w:sz w:val="26"/>
              </w:rPr>
              <w:t xml:space="preserve"> </w:t>
            </w:r>
          </w:p>
        </w:tc>
      </w:tr>
      <w:tr w:rsidR="0044312E">
        <w:trPr>
          <w:trHeight w:val="3000"/>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r>
              <w:rPr>
                <w:rFonts w:ascii="Times New Roman" w:eastAsia="Times New Roman" w:hAnsi="Times New Roman" w:cs="Times New Roman"/>
                <w:b/>
                <w:sz w:val="26"/>
              </w:rPr>
              <w:t xml:space="preserve">23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pPr>
              <w:ind w:right="67"/>
              <w:jc w:val="both"/>
            </w:pPr>
            <w:r>
              <w:rPr>
                <w:rFonts w:ascii="Times New Roman" w:eastAsia="Times New Roman" w:hAnsi="Times New Roman" w:cs="Times New Roman"/>
                <w:sz w:val="26"/>
              </w:rPr>
              <w:t xml:space="preserve">Ресурсы, ориентированные на предоставление неправдивой информации об истории России и формирование неуважительного отношения к ней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097689">
            <w:pPr>
              <w:spacing w:after="49" w:line="239" w:lineRule="auto"/>
              <w:ind w:right="67"/>
              <w:jc w:val="both"/>
            </w:pPr>
            <w:r>
              <w:rPr>
                <w:rFonts w:ascii="Times New Roman" w:eastAsia="Times New Roman" w:hAnsi="Times New Roman" w:cs="Times New Roman"/>
                <w:sz w:val="26"/>
              </w:rPr>
              <w:t>Инф</w:t>
            </w:r>
            <w:r w:rsidR="00540E7F">
              <w:rPr>
                <w:rFonts w:ascii="Times New Roman" w:eastAsia="Times New Roman" w:hAnsi="Times New Roman" w:cs="Times New Roman"/>
                <w:sz w:val="26"/>
              </w:rPr>
              <w:t xml:space="preserve">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w:t>
            </w:r>
          </w:p>
          <w:p w:rsidR="0044312E" w:rsidRDefault="00540E7F">
            <w:r>
              <w:rPr>
                <w:rFonts w:ascii="Times New Roman" w:eastAsia="Times New Roman" w:hAnsi="Times New Roman" w:cs="Times New Roman"/>
                <w:sz w:val="26"/>
              </w:rPr>
              <w:t xml:space="preserve">видеоматериалы по данной теме </w:t>
            </w:r>
          </w:p>
        </w:tc>
      </w:tr>
      <w:tr w:rsidR="0044312E">
        <w:trPr>
          <w:trHeight w:val="3898"/>
        </w:trPr>
        <w:tc>
          <w:tcPr>
            <w:tcW w:w="816" w:type="dxa"/>
            <w:tcBorders>
              <w:top w:val="single" w:sz="4" w:space="0" w:color="000000"/>
              <w:left w:val="single" w:sz="4" w:space="0" w:color="000000"/>
              <w:bottom w:val="single" w:sz="4" w:space="0" w:color="000000"/>
              <w:right w:val="single" w:sz="4" w:space="0" w:color="000000"/>
            </w:tcBorders>
          </w:tcPr>
          <w:p w:rsidR="0044312E" w:rsidRDefault="00540E7F">
            <w:r>
              <w:rPr>
                <w:rFonts w:ascii="Times New Roman" w:eastAsia="Times New Roman" w:hAnsi="Times New Roman" w:cs="Times New Roman"/>
                <w:b/>
                <w:sz w:val="26"/>
              </w:rPr>
              <w:t xml:space="preserve">24 </w:t>
            </w:r>
          </w:p>
        </w:tc>
        <w:tc>
          <w:tcPr>
            <w:tcW w:w="4112" w:type="dxa"/>
            <w:tcBorders>
              <w:top w:val="single" w:sz="4" w:space="0" w:color="000000"/>
              <w:left w:val="single" w:sz="4" w:space="0" w:color="000000"/>
              <w:bottom w:val="single" w:sz="4" w:space="0" w:color="000000"/>
              <w:right w:val="single" w:sz="4" w:space="0" w:color="000000"/>
            </w:tcBorders>
          </w:tcPr>
          <w:p w:rsidR="0044312E" w:rsidRDefault="00540E7F">
            <w:pPr>
              <w:ind w:right="68"/>
              <w:jc w:val="both"/>
            </w:pPr>
            <w:r>
              <w:rPr>
                <w:rFonts w:ascii="Times New Roman" w:eastAsia="Times New Roman" w:hAnsi="Times New Roman" w:cs="Times New Roman"/>
                <w:sz w:val="26"/>
              </w:rPr>
              <w:t xml:space="preserve">Ресурсы, ориентированные на продажу документов об образовании и (или) обучении без прохождения итоговой аттестации в организациях, осуществляющих образовательную деятельность </w:t>
            </w:r>
          </w:p>
        </w:tc>
        <w:tc>
          <w:tcPr>
            <w:tcW w:w="4395" w:type="dxa"/>
            <w:tcBorders>
              <w:top w:val="single" w:sz="4" w:space="0" w:color="000000"/>
              <w:left w:val="single" w:sz="4" w:space="0" w:color="000000"/>
              <w:bottom w:val="single" w:sz="4" w:space="0" w:color="000000"/>
              <w:right w:val="single" w:sz="4" w:space="0" w:color="000000"/>
            </w:tcBorders>
          </w:tcPr>
          <w:p w:rsidR="0044312E" w:rsidRDefault="00540E7F">
            <w:pPr>
              <w:spacing w:after="52" w:line="239" w:lineRule="auto"/>
              <w:ind w:right="65"/>
              <w:jc w:val="both"/>
            </w:pPr>
            <w:r>
              <w:rPr>
                <w:rFonts w:ascii="Times New Roman" w:eastAsia="Times New Roman" w:hAnsi="Times New Roman" w:cs="Times New Roman"/>
                <w:sz w:val="26"/>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предлагающая приобрести за плату документ об образовании и (или) обучении без прохождения обучения и итоговой аттестации в организациях, осуществляющих </w:t>
            </w:r>
          </w:p>
          <w:p w:rsidR="0044312E" w:rsidRDefault="00540E7F">
            <w:r>
              <w:rPr>
                <w:rFonts w:ascii="Times New Roman" w:eastAsia="Times New Roman" w:hAnsi="Times New Roman" w:cs="Times New Roman"/>
                <w:sz w:val="26"/>
              </w:rPr>
              <w:t xml:space="preserve">образовательную деятельность </w:t>
            </w:r>
          </w:p>
        </w:tc>
      </w:tr>
    </w:tbl>
    <w:p w:rsidR="0044312E" w:rsidRDefault="00540E7F">
      <w:pPr>
        <w:spacing w:after="0"/>
        <w:ind w:left="4729"/>
        <w:jc w:val="both"/>
      </w:pPr>
      <w:r>
        <w:rPr>
          <w:rFonts w:ascii="Times New Roman" w:eastAsia="Times New Roman" w:hAnsi="Times New Roman" w:cs="Times New Roman"/>
          <w:b/>
          <w:sz w:val="26"/>
        </w:rPr>
        <w:t xml:space="preserve"> </w:t>
      </w:r>
    </w:p>
    <w:p w:rsidR="0044312E" w:rsidRDefault="00540E7F">
      <w:pPr>
        <w:spacing w:after="0"/>
        <w:ind w:left="4729"/>
        <w:jc w:val="both"/>
      </w:pPr>
      <w:r>
        <w:rPr>
          <w:rFonts w:ascii="Times New Roman" w:eastAsia="Times New Roman" w:hAnsi="Times New Roman" w:cs="Times New Roman"/>
          <w:b/>
          <w:sz w:val="26"/>
        </w:rPr>
        <w:t xml:space="preserve"> </w:t>
      </w:r>
    </w:p>
    <w:p w:rsidR="0044312E" w:rsidRDefault="00540E7F">
      <w:pPr>
        <w:spacing w:after="0"/>
        <w:ind w:left="4729"/>
        <w:jc w:val="both"/>
      </w:pPr>
      <w:r>
        <w:rPr>
          <w:rFonts w:ascii="Times New Roman" w:eastAsia="Times New Roman" w:hAnsi="Times New Roman" w:cs="Times New Roman"/>
          <w:b/>
          <w:sz w:val="26"/>
        </w:rPr>
        <w:t xml:space="preserve"> </w:t>
      </w:r>
    </w:p>
    <w:p w:rsidR="0044312E" w:rsidRDefault="00540E7F">
      <w:pPr>
        <w:spacing w:after="0"/>
        <w:ind w:left="4729"/>
        <w:jc w:val="both"/>
      </w:pPr>
      <w:r>
        <w:rPr>
          <w:rFonts w:ascii="Times New Roman" w:eastAsia="Times New Roman" w:hAnsi="Times New Roman" w:cs="Times New Roman"/>
          <w:b/>
          <w:sz w:val="26"/>
        </w:rPr>
        <w:t xml:space="preserve"> </w:t>
      </w:r>
    </w:p>
    <w:p w:rsidR="0044312E" w:rsidRDefault="00540E7F">
      <w:pPr>
        <w:spacing w:after="0"/>
        <w:ind w:left="4729"/>
        <w:jc w:val="both"/>
      </w:pPr>
      <w:r>
        <w:rPr>
          <w:rFonts w:ascii="Times New Roman" w:eastAsia="Times New Roman" w:hAnsi="Times New Roman" w:cs="Times New Roman"/>
          <w:b/>
          <w:sz w:val="26"/>
        </w:rPr>
        <w:t xml:space="preserve"> </w:t>
      </w:r>
    </w:p>
    <w:p w:rsidR="0044312E" w:rsidRDefault="00540E7F">
      <w:pPr>
        <w:spacing w:after="0"/>
        <w:ind w:left="4729"/>
        <w:jc w:val="both"/>
      </w:pPr>
      <w:r>
        <w:rPr>
          <w:rFonts w:ascii="Times New Roman" w:eastAsia="Times New Roman" w:hAnsi="Times New Roman" w:cs="Times New Roman"/>
          <w:b/>
          <w:sz w:val="26"/>
        </w:rPr>
        <w:t xml:space="preserve"> </w:t>
      </w:r>
    </w:p>
    <w:p w:rsidR="0044312E" w:rsidRDefault="00540E7F">
      <w:pPr>
        <w:spacing w:after="0"/>
        <w:ind w:left="4729"/>
        <w:jc w:val="both"/>
      </w:pPr>
      <w:r>
        <w:rPr>
          <w:rFonts w:ascii="Times New Roman" w:eastAsia="Times New Roman" w:hAnsi="Times New Roman" w:cs="Times New Roman"/>
          <w:b/>
          <w:sz w:val="26"/>
        </w:rPr>
        <w:t xml:space="preserve"> </w:t>
      </w:r>
    </w:p>
    <w:p w:rsidR="0044312E" w:rsidRDefault="00540E7F">
      <w:pPr>
        <w:spacing w:after="0"/>
        <w:ind w:left="4729"/>
        <w:jc w:val="both"/>
      </w:pPr>
      <w:r>
        <w:rPr>
          <w:rFonts w:ascii="Times New Roman" w:eastAsia="Times New Roman" w:hAnsi="Times New Roman" w:cs="Times New Roman"/>
          <w:b/>
          <w:sz w:val="26"/>
        </w:rPr>
        <w:t xml:space="preserve"> </w:t>
      </w:r>
    </w:p>
    <w:p w:rsidR="0044312E" w:rsidRDefault="00540E7F">
      <w:pPr>
        <w:spacing w:after="0"/>
        <w:ind w:left="4729"/>
        <w:jc w:val="both"/>
      </w:pPr>
      <w:r>
        <w:rPr>
          <w:rFonts w:ascii="Times New Roman" w:eastAsia="Times New Roman" w:hAnsi="Times New Roman" w:cs="Times New Roman"/>
          <w:b/>
          <w:sz w:val="26"/>
        </w:rPr>
        <w:t xml:space="preserve"> </w:t>
      </w:r>
    </w:p>
    <w:p w:rsidR="0044312E" w:rsidRDefault="00540E7F">
      <w:pPr>
        <w:spacing w:after="0"/>
        <w:ind w:left="4729"/>
        <w:jc w:val="both"/>
      </w:pPr>
      <w:r>
        <w:rPr>
          <w:rFonts w:ascii="Times New Roman" w:eastAsia="Times New Roman" w:hAnsi="Times New Roman" w:cs="Times New Roman"/>
          <w:b/>
          <w:sz w:val="26"/>
        </w:rPr>
        <w:t xml:space="preserve"> </w:t>
      </w:r>
    </w:p>
    <w:p w:rsidR="0044312E" w:rsidRDefault="00540E7F">
      <w:pPr>
        <w:spacing w:after="0"/>
        <w:ind w:left="4729"/>
        <w:jc w:val="both"/>
      </w:pPr>
      <w:r>
        <w:rPr>
          <w:rFonts w:ascii="Times New Roman" w:eastAsia="Times New Roman" w:hAnsi="Times New Roman" w:cs="Times New Roman"/>
          <w:b/>
          <w:sz w:val="26"/>
        </w:rPr>
        <w:t xml:space="preserve"> </w:t>
      </w:r>
    </w:p>
    <w:p w:rsidR="0044312E" w:rsidRDefault="00540E7F">
      <w:pPr>
        <w:spacing w:after="0"/>
        <w:ind w:left="4729"/>
        <w:jc w:val="both"/>
      </w:pPr>
      <w:r>
        <w:rPr>
          <w:rFonts w:ascii="Times New Roman" w:eastAsia="Times New Roman" w:hAnsi="Times New Roman" w:cs="Times New Roman"/>
          <w:b/>
          <w:sz w:val="26"/>
        </w:rPr>
        <w:t xml:space="preserve"> </w:t>
      </w:r>
    </w:p>
    <w:p w:rsidR="0044312E" w:rsidRDefault="00540E7F">
      <w:pPr>
        <w:spacing w:after="0"/>
        <w:ind w:left="4729"/>
        <w:jc w:val="both"/>
      </w:pPr>
      <w:r>
        <w:rPr>
          <w:rFonts w:ascii="Times New Roman" w:eastAsia="Times New Roman" w:hAnsi="Times New Roman" w:cs="Times New Roman"/>
          <w:b/>
          <w:sz w:val="26"/>
        </w:rPr>
        <w:t xml:space="preserve"> </w:t>
      </w:r>
    </w:p>
    <w:p w:rsidR="0044312E" w:rsidRDefault="00540E7F">
      <w:pPr>
        <w:spacing w:after="0"/>
        <w:ind w:left="4729"/>
        <w:jc w:val="both"/>
      </w:pPr>
      <w:r>
        <w:rPr>
          <w:rFonts w:ascii="Times New Roman" w:eastAsia="Times New Roman" w:hAnsi="Times New Roman" w:cs="Times New Roman"/>
          <w:b/>
          <w:sz w:val="26"/>
        </w:rPr>
        <w:t xml:space="preserve"> </w:t>
      </w:r>
    </w:p>
    <w:p w:rsidR="0044312E" w:rsidRDefault="00540E7F">
      <w:pPr>
        <w:spacing w:after="0"/>
        <w:ind w:left="4729"/>
        <w:jc w:val="both"/>
      </w:pPr>
      <w:r>
        <w:rPr>
          <w:rFonts w:ascii="Times New Roman" w:eastAsia="Times New Roman" w:hAnsi="Times New Roman" w:cs="Times New Roman"/>
          <w:b/>
          <w:sz w:val="26"/>
        </w:rPr>
        <w:t xml:space="preserve"> </w:t>
      </w:r>
    </w:p>
    <w:p w:rsidR="0044312E" w:rsidRDefault="00540E7F">
      <w:pPr>
        <w:spacing w:after="0"/>
        <w:ind w:left="4729"/>
        <w:jc w:val="both"/>
      </w:pPr>
      <w:r>
        <w:rPr>
          <w:rFonts w:ascii="Times New Roman" w:eastAsia="Times New Roman" w:hAnsi="Times New Roman" w:cs="Times New Roman"/>
          <w:b/>
          <w:sz w:val="26"/>
        </w:rPr>
        <w:lastRenderedPageBreak/>
        <w:t xml:space="preserve"> </w:t>
      </w:r>
    </w:p>
    <w:p w:rsidR="0044312E" w:rsidRDefault="00540E7F">
      <w:pPr>
        <w:spacing w:after="0"/>
        <w:ind w:left="4729"/>
        <w:jc w:val="both"/>
      </w:pPr>
      <w:r>
        <w:rPr>
          <w:rFonts w:ascii="Times New Roman" w:eastAsia="Times New Roman" w:hAnsi="Times New Roman" w:cs="Times New Roman"/>
          <w:b/>
          <w:sz w:val="26"/>
        </w:rPr>
        <w:t xml:space="preserve"> </w:t>
      </w:r>
    </w:p>
    <w:p w:rsidR="0044312E" w:rsidRDefault="00540E7F">
      <w:pPr>
        <w:spacing w:after="0"/>
        <w:ind w:left="4729"/>
        <w:jc w:val="both"/>
      </w:pPr>
      <w:r>
        <w:rPr>
          <w:rFonts w:ascii="Times New Roman" w:eastAsia="Times New Roman" w:hAnsi="Times New Roman" w:cs="Times New Roman"/>
          <w:b/>
          <w:sz w:val="26"/>
        </w:rPr>
        <w:t xml:space="preserve"> </w:t>
      </w:r>
    </w:p>
    <w:p w:rsidR="0044312E" w:rsidRDefault="00540E7F">
      <w:pPr>
        <w:spacing w:after="0"/>
        <w:ind w:left="4729"/>
        <w:jc w:val="both"/>
      </w:pPr>
      <w:r>
        <w:rPr>
          <w:rFonts w:ascii="Times New Roman" w:eastAsia="Times New Roman" w:hAnsi="Times New Roman" w:cs="Times New Roman"/>
          <w:b/>
          <w:sz w:val="26"/>
        </w:rPr>
        <w:t xml:space="preserve"> </w:t>
      </w:r>
    </w:p>
    <w:p w:rsidR="0044312E" w:rsidRDefault="00540E7F">
      <w:pPr>
        <w:spacing w:after="0"/>
        <w:ind w:left="4729"/>
        <w:jc w:val="both"/>
      </w:pPr>
      <w:r>
        <w:rPr>
          <w:rFonts w:ascii="Times New Roman" w:eastAsia="Times New Roman" w:hAnsi="Times New Roman" w:cs="Times New Roman"/>
          <w:b/>
          <w:sz w:val="26"/>
        </w:rPr>
        <w:t xml:space="preserve"> </w:t>
      </w:r>
    </w:p>
    <w:p w:rsidR="0044312E" w:rsidRDefault="00540E7F">
      <w:pPr>
        <w:spacing w:after="0"/>
        <w:ind w:left="4729"/>
        <w:jc w:val="both"/>
      </w:pPr>
      <w:r>
        <w:rPr>
          <w:rFonts w:ascii="Times New Roman" w:eastAsia="Times New Roman" w:hAnsi="Times New Roman" w:cs="Times New Roman"/>
          <w:b/>
          <w:sz w:val="26"/>
        </w:rPr>
        <w:t xml:space="preserve"> </w:t>
      </w:r>
    </w:p>
    <w:sectPr w:rsidR="0044312E">
      <w:pgSz w:w="11906" w:h="16838"/>
      <w:pgMar w:top="1137" w:right="499" w:bottom="1287" w:left="17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12E"/>
    <w:rsid w:val="00097689"/>
    <w:rsid w:val="0044312E"/>
    <w:rsid w:val="00540E7F"/>
    <w:rsid w:val="00664330"/>
    <w:rsid w:val="00893B17"/>
    <w:rsid w:val="0097777D"/>
    <w:rsid w:val="00CB1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6A069"/>
  <w15:docId w15:val="{A22AE1AE-5BBA-4AF9-A6CA-461445F8F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1880</Words>
  <Characters>10718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g17g01</cp:lastModifiedBy>
  <cp:revision>6</cp:revision>
  <dcterms:created xsi:type="dcterms:W3CDTF">2024-09-07T08:06:00Z</dcterms:created>
  <dcterms:modified xsi:type="dcterms:W3CDTF">2024-09-11T06:55:00Z</dcterms:modified>
</cp:coreProperties>
</file>